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romtextb" focussize="0,0" recolor="t" r:id="rId5"/>
    </v:background>
  </w:background>
  <w:body>
    <w:p>
      <w:pPr>
        <w:pStyle w:val="11"/>
        <w:tabs>
          <w:tab w:val="center" w:pos="-1418"/>
          <w:tab w:val="clear" w:pos="4680"/>
        </w:tabs>
        <w:ind w:left="0"/>
        <w:rPr>
          <w:sz w:val="16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5321300</wp:posOffset>
            </wp:positionH>
            <wp:positionV relativeFrom="paragraph">
              <wp:posOffset>-4445</wp:posOffset>
            </wp:positionV>
            <wp:extent cx="995045" cy="1408430"/>
            <wp:effectExtent l="0" t="0" r="14605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l="19821" t="9929" r="14844" b="4933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408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tabs>
          <w:tab w:val="center" w:pos="-1418"/>
          <w:tab w:val="clear" w:pos="4680"/>
        </w:tabs>
        <w:ind w:left="0"/>
        <w:rPr>
          <w:sz w:val="16"/>
        </w:rPr>
      </w:pPr>
    </w:p>
    <w:p>
      <w:pPr>
        <w:pStyle w:val="11"/>
        <w:tabs>
          <w:tab w:val="center" w:pos="-1418"/>
          <w:tab w:val="clear" w:pos="4680"/>
        </w:tabs>
        <w:ind w:left="0"/>
        <w:jc w:val="left"/>
        <w:rPr>
          <w:color w:val="3366FF"/>
          <w:sz w:val="52"/>
          <w:szCs w:val="52"/>
        </w:rPr>
      </w:pPr>
      <w:r>
        <w:rPr>
          <w:rFonts w:hint="default"/>
          <w:lang w:val="sk-SK"/>
        </w:rPr>
        <w:drawing>
          <wp:inline distT="0" distB="0" distL="114300" distR="114300">
            <wp:extent cx="1118870" cy="813435"/>
            <wp:effectExtent l="0" t="0" r="5080" b="5715"/>
            <wp:docPr id="2" name="Picture 1" descr="logo-kezma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-kezmaro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sk-SK"/>
        </w:rPr>
        <w:t xml:space="preserve"> </w:t>
      </w:r>
      <w:bookmarkStart w:id="0" w:name="_GoBack"/>
      <w:r>
        <w:rPr>
          <w:rFonts w:hint="default"/>
          <w:lang w:val="sk-SK"/>
        </w:rPr>
        <w:drawing>
          <wp:inline distT="0" distB="0" distL="114300" distR="114300">
            <wp:extent cx="2876550" cy="1028065"/>
            <wp:effectExtent l="0" t="0" r="0" b="0"/>
            <wp:docPr id="6" name="Picture 6" descr="logo_hlavicka-prieh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_hlavicka-priehlad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sk-SK"/>
        </w:rPr>
        <w:t xml:space="preserve">   </w:t>
      </w:r>
      <w:r>
        <w:rPr>
          <w:rFonts w:hint="default"/>
          <w:lang w:val="sk-SK"/>
        </w:rPr>
        <w:drawing>
          <wp:inline distT="0" distB="0" distL="114300" distR="114300">
            <wp:extent cx="1071245" cy="829945"/>
            <wp:effectExtent l="0" t="0" r="14605" b="8255"/>
            <wp:docPr id="4" name="Picture 3" descr="brother-at-your-side-spon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rother-at-your-side-sponsor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rPr>
          <w:rFonts w:hint="default"/>
          <w:color w:val="000000"/>
          <w:sz w:val="44"/>
          <w:szCs w:val="44"/>
          <w:lang w:val="sk-SK"/>
        </w:rPr>
      </w:pPr>
    </w:p>
    <w:p>
      <w:pPr>
        <w:pStyle w:val="11"/>
        <w:ind w:left="0" w:leftChars="0" w:firstLine="0" w:firstLineChars="0"/>
        <w:jc w:val="center"/>
        <w:rPr>
          <w:rFonts w:hint="default"/>
          <w:color w:val="000000"/>
          <w:sz w:val="44"/>
          <w:szCs w:val="44"/>
          <w:lang w:val="sk-SK"/>
        </w:rPr>
      </w:pPr>
      <w:r>
        <w:rPr>
          <w:rFonts w:hint="default"/>
          <w:color w:val="0000FF"/>
          <w:sz w:val="44"/>
          <w:szCs w:val="44"/>
          <w:lang w:val="sk-SK"/>
        </w:rPr>
        <w:t xml:space="preserve">MŠK KdV Kežmarok </w:t>
      </w:r>
      <w:r>
        <w:rPr>
          <w:color w:val="0000FF"/>
          <w:sz w:val="44"/>
          <w:szCs w:val="44"/>
          <w:lang w:val="sk-SK"/>
        </w:rPr>
        <w:t xml:space="preserve">a </w:t>
      </w:r>
      <w:r>
        <w:rPr>
          <w:rFonts w:hint="default"/>
          <w:color w:val="0000FF"/>
          <w:sz w:val="44"/>
          <w:szCs w:val="44"/>
          <w:lang w:val="sk-SK"/>
        </w:rPr>
        <w:t>ZŠ Dr. Daniela Fischera</w:t>
      </w:r>
    </w:p>
    <w:p>
      <w:pPr>
        <w:pStyle w:val="11"/>
        <w:rPr>
          <w:rFonts w:hint="default"/>
          <w:color w:val="000000"/>
          <w:sz w:val="20"/>
          <w:szCs w:val="20"/>
          <w:lang w:val="sk-SK"/>
        </w:rPr>
      </w:pPr>
    </w:p>
    <w:p>
      <w:pPr>
        <w:pStyle w:val="11"/>
        <w:ind w:left="0" w:leftChars="0" w:firstLine="0" w:firstLineChars="0"/>
        <w:jc w:val="center"/>
        <w:rPr>
          <w:rFonts w:hint="default"/>
          <w:i/>
          <w:iCs/>
          <w:color w:val="000000"/>
          <w:sz w:val="36"/>
          <w:szCs w:val="36"/>
          <w:lang w:val="sk-SK"/>
        </w:rPr>
      </w:pPr>
      <w:r>
        <w:rPr>
          <w:i/>
          <w:iCs/>
          <w:color w:val="000000"/>
          <w:sz w:val="36"/>
          <w:szCs w:val="36"/>
        </w:rPr>
        <w:fldChar w:fldCharType="begin"/>
      </w:r>
      <w:r>
        <w:rPr>
          <w:i/>
          <w:iCs/>
          <w:color w:val="000000"/>
          <w:sz w:val="36"/>
          <w:szCs w:val="36"/>
        </w:rPr>
        <w:instrText xml:space="preserve">PRIVATE </w:instrText>
      </w:r>
      <w:r>
        <w:rPr>
          <w:i/>
          <w:iCs/>
          <w:color w:val="000000"/>
          <w:sz w:val="36"/>
          <w:szCs w:val="36"/>
        </w:rPr>
        <w:fldChar w:fldCharType="separate"/>
      </w:r>
      <w:r>
        <w:rPr>
          <w:i/>
          <w:iCs/>
          <w:color w:val="000000"/>
          <w:sz w:val="36"/>
          <w:szCs w:val="36"/>
        </w:rPr>
        <w:fldChar w:fldCharType="end"/>
      </w:r>
      <w:r>
        <w:rPr>
          <w:i/>
          <w:iCs/>
          <w:color w:val="000000"/>
          <w:sz w:val="36"/>
          <w:szCs w:val="36"/>
        </w:rPr>
        <w:t xml:space="preserve">usporiada dňa </w:t>
      </w:r>
      <w:r>
        <w:rPr>
          <w:rFonts w:hint="default"/>
          <w:i/>
          <w:iCs/>
          <w:color w:val="000000"/>
          <w:sz w:val="36"/>
          <w:szCs w:val="36"/>
          <w:lang w:val="sk-SK"/>
        </w:rPr>
        <w:t>25.11.2017</w:t>
      </w:r>
    </w:p>
    <w:p>
      <w:pPr>
        <w:pStyle w:val="11"/>
        <w:ind w:left="0" w:leftChars="0" w:firstLine="0" w:firstLineChars="0"/>
        <w:jc w:val="center"/>
        <w:rPr>
          <w:rFonts w:hint="default"/>
          <w:color w:val="000000"/>
          <w:sz w:val="20"/>
          <w:szCs w:val="20"/>
          <w:lang w:val="sk-SK"/>
        </w:rPr>
      </w:pPr>
    </w:p>
    <w:p>
      <w:pPr>
        <w:numPr>
          <w:ilvl w:val="0"/>
          <w:numId w:val="0"/>
        </w:numPr>
        <w:tabs>
          <w:tab w:val="center" w:pos="4680"/>
        </w:tabs>
        <w:suppressAutoHyphens/>
        <w:ind w:right="425" w:rightChars="0"/>
        <w:jc w:val="both"/>
        <w:rPr>
          <w:rFonts w:hint="default"/>
          <w:b/>
          <w:bCs/>
          <w:i w:val="0"/>
          <w:iCs w:val="0"/>
          <w:sz w:val="44"/>
          <w:szCs w:val="44"/>
          <w:lang w:val="sk-SK"/>
        </w:rPr>
      </w:pPr>
      <w:r>
        <w:rPr>
          <w:rFonts w:hint="default"/>
          <w:b/>
          <w:bCs/>
          <w:i w:val="0"/>
          <w:iCs w:val="0"/>
          <w:sz w:val="44"/>
          <w:szCs w:val="44"/>
          <w:lang w:val="sk-SK"/>
        </w:rPr>
        <w:t xml:space="preserve">        </w:t>
      </w:r>
      <w:r>
        <w:rPr>
          <w:rFonts w:hint="default"/>
          <w:b/>
          <w:bCs/>
          <w:i w:val="0"/>
          <w:iCs w:val="0"/>
          <w:color w:val="0000FF"/>
          <w:sz w:val="44"/>
          <w:szCs w:val="44"/>
          <w:lang w:val="sk-SK"/>
        </w:rPr>
        <w:t>2. kolo Ligy mládeže Spiša- turnaj Brother</w:t>
      </w:r>
    </w:p>
    <w:p>
      <w:pPr>
        <w:numPr>
          <w:ilvl w:val="0"/>
          <w:numId w:val="0"/>
        </w:numPr>
        <w:tabs>
          <w:tab w:val="center" w:pos="4680"/>
        </w:tabs>
        <w:suppressAutoHyphens/>
        <w:ind w:right="425" w:rightChars="0"/>
        <w:jc w:val="center"/>
        <w:rPr>
          <w:rFonts w:hint="default"/>
          <w:b/>
          <w:bCs/>
          <w:i w:val="0"/>
          <w:iCs w:val="0"/>
          <w:sz w:val="20"/>
          <w:szCs w:val="20"/>
          <w:lang w:val="sk-SK"/>
        </w:rPr>
      </w:pPr>
      <w:r>
        <w:rPr>
          <w:rFonts w:hint="default"/>
          <w:b/>
          <w:bCs/>
          <w:i w:val="0"/>
          <w:iCs w:val="0"/>
          <w:sz w:val="20"/>
          <w:szCs w:val="20"/>
          <w:lang w:val="sk-SK"/>
        </w:rPr>
        <w:t xml:space="preserve">(turnaj bude započítaný do seriálu GPX 2017/2018- </w:t>
      </w:r>
      <w:r>
        <w:rPr>
          <w:rFonts w:hint="default"/>
          <w:b/>
          <w:bCs/>
          <w:i w:val="0"/>
          <w:iCs w:val="0"/>
          <w:sz w:val="20"/>
          <w:szCs w:val="20"/>
          <w:lang w:val="sk-SK"/>
        </w:rPr>
        <w:fldChar w:fldCharType="begin"/>
      </w:r>
      <w:r>
        <w:rPr>
          <w:rFonts w:hint="default"/>
          <w:b/>
          <w:bCs/>
          <w:i w:val="0"/>
          <w:iCs w:val="0"/>
          <w:sz w:val="20"/>
          <w:szCs w:val="20"/>
          <w:lang w:val="sk-SK"/>
        </w:rPr>
        <w:instrText xml:space="preserve"> HYPERLINK "http://www.gpx.jogo.sk" </w:instrText>
      </w:r>
      <w:r>
        <w:rPr>
          <w:rFonts w:hint="default"/>
          <w:b/>
          <w:bCs/>
          <w:i w:val="0"/>
          <w:iCs w:val="0"/>
          <w:sz w:val="20"/>
          <w:szCs w:val="20"/>
          <w:lang w:val="sk-SK"/>
        </w:rPr>
        <w:fldChar w:fldCharType="separate"/>
      </w:r>
      <w:r>
        <w:rPr>
          <w:rStyle w:val="15"/>
          <w:rFonts w:hint="default"/>
          <w:b/>
          <w:bCs/>
          <w:i w:val="0"/>
          <w:iCs w:val="0"/>
          <w:sz w:val="20"/>
          <w:szCs w:val="20"/>
          <w:lang w:val="sk-SK"/>
        </w:rPr>
        <w:t>www.gpx.jogo.sk</w:t>
      </w:r>
      <w:r>
        <w:rPr>
          <w:rFonts w:hint="default"/>
          <w:b/>
          <w:bCs/>
          <w:i w:val="0"/>
          <w:iCs w:val="0"/>
          <w:sz w:val="20"/>
          <w:szCs w:val="20"/>
          <w:lang w:val="sk-SK"/>
        </w:rPr>
        <w:fldChar w:fldCharType="end"/>
      </w:r>
      <w:r>
        <w:rPr>
          <w:rFonts w:hint="default"/>
          <w:b/>
          <w:bCs/>
          <w:i w:val="0"/>
          <w:iCs w:val="0"/>
          <w:sz w:val="20"/>
          <w:szCs w:val="20"/>
          <w:lang w:val="sk-SK"/>
        </w:rPr>
        <w:t>)</w:t>
      </w:r>
    </w:p>
    <w:p>
      <w:pPr>
        <w:tabs>
          <w:tab w:val="left" w:pos="1860"/>
        </w:tabs>
        <w:suppressAutoHyphens/>
        <w:jc w:val="both"/>
        <w:rPr>
          <w:b/>
          <w:spacing w:val="-2"/>
        </w:rPr>
      </w:pPr>
    </w:p>
    <w:p>
      <w:pPr>
        <w:tabs>
          <w:tab w:val="left" w:pos="1860"/>
        </w:tabs>
        <w:suppressAutoHyphens/>
        <w:jc w:val="both"/>
        <w:rPr>
          <w:b/>
          <w:spacing w:val="-2"/>
        </w:rPr>
      </w:pPr>
    </w:p>
    <w:p>
      <w:pPr>
        <w:tabs>
          <w:tab w:val="left" w:pos="1860"/>
        </w:tabs>
        <w:suppressAutoHyphens/>
        <w:jc w:val="both"/>
        <w:rPr>
          <w:spacing w:val="-2"/>
        </w:rPr>
      </w:pPr>
      <w:r>
        <w:rPr>
          <w:b/>
          <w:spacing w:val="-2"/>
        </w:rPr>
        <w:t>Miesto</w:t>
      </w:r>
      <w:r>
        <w:rPr>
          <w:spacing w:val="-2"/>
        </w:rPr>
        <w:t xml:space="preserve"> :              </w:t>
      </w:r>
      <w:r>
        <w:rPr>
          <w:spacing w:val="-2"/>
        </w:rPr>
        <w:tab/>
      </w:r>
      <w:r>
        <w:rPr>
          <w:rFonts w:hint="default"/>
          <w:spacing w:val="-2"/>
          <w:lang w:val="sk-SK"/>
        </w:rPr>
        <w:t>ZŠ Dr. Daniela Fischera, Dr. D. Fischera 2, Kežmarok</w:t>
      </w:r>
    </w:p>
    <w:p>
      <w:pPr>
        <w:tabs>
          <w:tab w:val="left" w:pos="1860"/>
        </w:tabs>
        <w:suppressAutoHyphens/>
        <w:jc w:val="both"/>
        <w:rPr>
          <w:spacing w:val="-2"/>
        </w:rPr>
      </w:pPr>
    </w:p>
    <w:p>
      <w:pPr>
        <w:tabs>
          <w:tab w:val="left" w:pos="1861"/>
        </w:tabs>
        <w:suppressAutoHyphens/>
        <w:ind w:left="1860" w:hanging="1860"/>
        <w:jc w:val="both"/>
        <w:rPr>
          <w:spacing w:val="-2"/>
        </w:rPr>
      </w:pPr>
      <w:r>
        <w:rPr>
          <w:b/>
          <w:spacing w:val="-2"/>
        </w:rPr>
        <w:t>Hrací systém</w:t>
      </w:r>
      <w:r>
        <w:rPr>
          <w:spacing w:val="-2"/>
        </w:rPr>
        <w:t>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 xml:space="preserve">2 x 15 min. na hráča, </w:t>
      </w:r>
      <w:r>
        <w:rPr>
          <w:spacing w:val="-2"/>
          <w:lang w:val="sk-SK"/>
        </w:rPr>
        <w:t>7</w:t>
      </w:r>
      <w:r>
        <w:rPr>
          <w:spacing w:val="-2"/>
        </w:rPr>
        <w:t xml:space="preserve"> kôl, švajčiarsky systém, pravidlá FIDE pre </w:t>
      </w:r>
      <w:r>
        <w:rPr>
          <w:spacing w:val="-2"/>
          <w:lang w:val="sk-SK"/>
        </w:rPr>
        <w:t>rapid</w:t>
      </w:r>
      <w:r>
        <w:rPr>
          <w:spacing w:val="-2"/>
        </w:rPr>
        <w:t xml:space="preserve"> šach</w:t>
      </w:r>
    </w:p>
    <w:p>
      <w:pPr>
        <w:tabs>
          <w:tab w:val="left" w:pos="1861"/>
        </w:tabs>
        <w:suppressAutoHyphens/>
        <w:ind w:left="1860" w:hanging="186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/>
          <w:spacing w:val="-2"/>
          <w:lang w:val="sk-SK"/>
        </w:rPr>
        <w:t xml:space="preserve">                                </w:t>
      </w:r>
      <w:r>
        <w:rPr>
          <w:rFonts w:hint="default" w:ascii="Times New Roman" w:hAnsi="Times New Roman" w:eastAsia="SimSun" w:cs="Times New Roman"/>
          <w:sz w:val="24"/>
          <w:szCs w:val="24"/>
        </w:rPr>
        <w:t>Dva turnaje:</w:t>
      </w:r>
    </w:p>
    <w:p>
      <w:pPr>
        <w:tabs>
          <w:tab w:val="left" w:pos="1861"/>
        </w:tabs>
        <w:suppressAutoHyphens/>
        <w:ind w:left="1860" w:hanging="186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                       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1.turnaj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CH2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199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-200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d</w:t>
      </w:r>
      <w:r>
        <w:rPr>
          <w:rFonts w:hint="default" w:ascii="Times New Roman" w:hAnsi="Times New Roman" w:eastAsia="SimSun" w:cs="Times New Roman"/>
          <w:sz w:val="24"/>
          <w:szCs w:val="24"/>
        </w:rPr>
        <w:t>ievčatá 200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3 </w:t>
      </w:r>
      <w:r>
        <w:rPr>
          <w:rFonts w:hint="default" w:ascii="Times New Roman" w:hAnsi="Times New Roman" w:eastAsia="SimSun" w:cs="Times New Roman"/>
          <w:sz w:val="24"/>
          <w:szCs w:val="24"/>
        </w:rPr>
        <w:t>a staršie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 hráči, ktorí majú menej rokov, ale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pre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vyšši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el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nemôžu hrať GPX </w:t>
      </w:r>
    </w:p>
    <w:p>
      <w:pPr>
        <w:tabs>
          <w:tab w:val="left" w:pos="1861"/>
        </w:tabs>
        <w:suppressAutoHyphens/>
        <w:ind w:left="1860" w:hanging="186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                             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2.turnaj GPX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: CH 14 a D 14: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nar. </w:t>
      </w:r>
      <w:r>
        <w:rPr>
          <w:rFonts w:hint="default" w:ascii="Times New Roman" w:hAnsi="Times New Roman" w:eastAsia="SimSun" w:cs="Times New Roman"/>
          <w:sz w:val="24"/>
          <w:szCs w:val="24"/>
        </w:rPr>
        <w:t>200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-200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6</w:t>
      </w:r>
    </w:p>
    <w:p>
      <w:pPr>
        <w:tabs>
          <w:tab w:val="left" w:pos="1861"/>
        </w:tabs>
        <w:suppressAutoHyphens/>
        <w:ind w:left="1860" w:hanging="186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                                                 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CH 11 a D 11: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nar. </w:t>
      </w:r>
      <w:r>
        <w:rPr>
          <w:rFonts w:hint="default" w:ascii="Times New Roman" w:hAnsi="Times New Roman" w:eastAsia="SimSun" w:cs="Times New Roman"/>
          <w:sz w:val="24"/>
          <w:szCs w:val="24"/>
        </w:rPr>
        <w:t>200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7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- 200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9</w:t>
      </w:r>
    </w:p>
    <w:p>
      <w:pPr>
        <w:tabs>
          <w:tab w:val="left" w:pos="1861"/>
        </w:tabs>
        <w:suppressAutoHyphens/>
        <w:ind w:left="1860" w:hanging="186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                                                 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CH 08 a D 08: 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 xml:space="preserve">nar. </w:t>
      </w:r>
      <w:r>
        <w:rPr>
          <w:rFonts w:hint="default" w:ascii="Times New Roman" w:hAnsi="Times New Roman" w:eastAsia="SimSun" w:cs="Times New Roman"/>
          <w:sz w:val="24"/>
          <w:szCs w:val="24"/>
        </w:rPr>
        <w:t>20</w:t>
      </w:r>
      <w:r>
        <w:rPr>
          <w:rFonts w:hint="default" w:ascii="Times New Roman" w:hAnsi="Times New Roman" w:eastAsia="SimSun" w:cs="Times New Roman"/>
          <w:sz w:val="24"/>
          <w:szCs w:val="24"/>
          <w:lang w:val="sk-SK"/>
        </w:rPr>
        <w:t>10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 mladší</w:t>
      </w:r>
    </w:p>
    <w:p>
      <w:pPr>
        <w:tabs>
          <w:tab w:val="left" w:pos="1861"/>
        </w:tabs>
        <w:suppressAutoHyphens/>
        <w:ind w:left="1860" w:hanging="1860"/>
        <w:jc w:val="both"/>
        <w:rPr>
          <w:rFonts w:hint="default" w:ascii="Times New Roman" w:hAnsi="Times New Roman" w:eastAsia="SimSun" w:cs="Times New Roman"/>
          <w:sz w:val="24"/>
          <w:szCs w:val="24"/>
          <w:lang w:val="sk-SK"/>
        </w:rPr>
      </w:pPr>
    </w:p>
    <w:p>
      <w:pPr>
        <w:pStyle w:val="17"/>
        <w:tabs>
          <w:tab w:val="left" w:pos="1845"/>
          <w:tab w:val="clear" w:pos="9360"/>
        </w:tabs>
        <w:ind w:left="1845" w:hanging="1845"/>
        <w:rPr>
          <w:lang w:val="sk-SK"/>
        </w:rPr>
      </w:pPr>
      <w:r>
        <w:rPr>
          <w:rFonts w:hint="default"/>
          <w:b/>
          <w:lang w:val="sk-SK"/>
        </w:rPr>
        <w:t>Riaditeľ turnaja: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rFonts w:hint="default"/>
          <w:lang w:val="sk-SK"/>
        </w:rPr>
        <w:t>Marcel Budzák</w:t>
      </w:r>
    </w:p>
    <w:p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</w:rPr>
      </w:pPr>
    </w:p>
    <w:p>
      <w:pPr>
        <w:tabs>
          <w:tab w:val="left" w:pos="1861"/>
        </w:tabs>
        <w:suppressAutoHyphens/>
        <w:ind w:left="1860" w:hanging="1860"/>
        <w:jc w:val="both"/>
        <w:rPr>
          <w:b/>
          <w:color w:val="FF0000"/>
          <w:spacing w:val="-2"/>
        </w:rPr>
      </w:pPr>
      <w:r>
        <w:rPr>
          <w:b/>
          <w:spacing w:val="-2"/>
        </w:rPr>
        <w:t>Prihlášky</w:t>
      </w:r>
      <w:r>
        <w:rPr>
          <w:spacing w:val="-2"/>
        </w:rPr>
        <w:t xml:space="preserve">:  </w:t>
      </w:r>
      <w:r>
        <w:rPr>
          <w:spacing w:val="-2"/>
          <w:lang w:val="sk-SK"/>
        </w:rPr>
        <w:t xml:space="preserve">            </w:t>
      </w:r>
      <w:r>
        <w:rPr>
          <w:rFonts w:hint="default"/>
          <w:spacing w:val="-2"/>
          <w:lang w:val="sk-SK"/>
        </w:rPr>
        <w:t xml:space="preserve">Marcel Budzák, </w:t>
      </w:r>
      <w:r>
        <w:rPr>
          <w:rFonts w:hint="default"/>
          <w:spacing w:val="-2"/>
          <w:lang w:val="en-US"/>
        </w:rPr>
        <w:t>t.</w:t>
      </w:r>
      <w:r>
        <w:rPr>
          <w:rFonts w:hint="default"/>
          <w:spacing w:val="-2"/>
          <w:lang w:val="sk-SK"/>
        </w:rPr>
        <w:t xml:space="preserve">č.: 0915389590, e-mail: </w:t>
      </w:r>
      <w:r>
        <w:rPr>
          <w:rFonts w:hint="default"/>
          <w:spacing w:val="-2"/>
          <w:lang w:val="sk-SK"/>
        </w:rPr>
        <w:fldChar w:fldCharType="begin"/>
      </w:r>
      <w:r>
        <w:rPr>
          <w:rFonts w:hint="default"/>
          <w:spacing w:val="-2"/>
          <w:lang w:val="sk-SK"/>
        </w:rPr>
        <w:instrText xml:space="preserve"> HYPERLINK "mailto:marceli@centrum.sk," </w:instrText>
      </w:r>
      <w:r>
        <w:rPr>
          <w:rFonts w:hint="default"/>
          <w:spacing w:val="-2"/>
          <w:lang w:val="sk-SK"/>
        </w:rPr>
        <w:fldChar w:fldCharType="separate"/>
      </w:r>
      <w:r>
        <w:rPr>
          <w:rStyle w:val="15"/>
          <w:rFonts w:hint="default"/>
          <w:spacing w:val="-2"/>
          <w:lang w:val="sk-SK"/>
        </w:rPr>
        <w:t>marceli</w:t>
      </w:r>
      <w:r>
        <w:rPr>
          <w:rStyle w:val="15"/>
          <w:rFonts w:hint="default"/>
          <w:spacing w:val="-2"/>
          <w:lang w:val="en-US"/>
        </w:rPr>
        <w:t>@centrum.sk</w:t>
      </w:r>
      <w:r>
        <w:rPr>
          <w:rStyle w:val="15"/>
          <w:rFonts w:hint="default"/>
          <w:spacing w:val="-2"/>
          <w:lang w:val="sk-SK"/>
        </w:rPr>
        <w:t>,</w:t>
      </w:r>
      <w:r>
        <w:rPr>
          <w:rFonts w:hint="default"/>
          <w:spacing w:val="-2"/>
          <w:lang w:val="sk-SK"/>
        </w:rPr>
        <w:fldChar w:fldCharType="end"/>
      </w:r>
      <w:r>
        <w:rPr>
          <w:rFonts w:hint="default"/>
          <w:spacing w:val="-2"/>
          <w:lang w:val="sk-SK"/>
        </w:rPr>
        <w:t xml:space="preserve"> do 23.11.2017</w:t>
      </w:r>
    </w:p>
    <w:p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>
      <w:pPr>
        <w:tabs>
          <w:tab w:val="left" w:pos="1860"/>
          <w:tab w:val="left" w:pos="3285"/>
          <w:tab w:val="left" w:pos="3915"/>
          <w:tab w:val="left" w:pos="6340"/>
          <w:tab w:val="left" w:pos="7605"/>
        </w:tabs>
        <w:suppressAutoHyphens/>
        <w:rPr>
          <w:rFonts w:hint="default"/>
          <w:lang w:val="sk-SK"/>
        </w:rPr>
      </w:pPr>
      <w:r>
        <w:rPr>
          <w:b/>
        </w:rPr>
        <w:t>Časový rozpis</w:t>
      </w:r>
      <w:r>
        <w:t xml:space="preserve">:  </w:t>
      </w:r>
      <w:r>
        <w:tab/>
      </w:r>
      <w:r>
        <w:t>Prezentácia</w:t>
      </w:r>
      <w:r>
        <w:rPr>
          <w:rFonts w:hint="default"/>
          <w:lang w:val="sk-SK"/>
        </w:rPr>
        <w:t xml:space="preserve">:  do </w:t>
      </w:r>
      <w:r>
        <w:t>0</w:t>
      </w:r>
      <w:r>
        <w:rPr>
          <w:lang w:val="sk-SK"/>
        </w:rPr>
        <w:t>9</w:t>
      </w:r>
      <w:r>
        <w:t>:</w:t>
      </w:r>
      <w:r>
        <w:rPr>
          <w:rFonts w:hint="default"/>
          <w:lang w:val="sk-SK"/>
        </w:rPr>
        <w:t xml:space="preserve">00   </w:t>
      </w:r>
    </w:p>
    <w:p>
      <w:pPr>
        <w:tabs>
          <w:tab w:val="left" w:pos="1860"/>
          <w:tab w:val="left" w:pos="3285"/>
          <w:tab w:val="left" w:pos="3915"/>
          <w:tab w:val="left" w:pos="6340"/>
          <w:tab w:val="left" w:pos="7605"/>
        </w:tabs>
        <w:suppressAutoHyphens/>
        <w:rPr>
          <w:rFonts w:hint="default"/>
          <w:lang w:val="sk-SK"/>
        </w:rPr>
      </w:pPr>
      <w:r>
        <w:rPr>
          <w:rFonts w:hint="default"/>
          <w:lang w:val="sk-SK"/>
        </w:rPr>
        <w:t xml:space="preserve">                               Otvorenie:  09:15   </w:t>
      </w:r>
    </w:p>
    <w:p>
      <w:pPr>
        <w:tabs>
          <w:tab w:val="left" w:pos="1860"/>
          <w:tab w:val="left" w:pos="3285"/>
          <w:tab w:val="left" w:pos="3915"/>
          <w:tab w:val="left" w:pos="6340"/>
          <w:tab w:val="left" w:pos="7605"/>
        </w:tabs>
        <w:suppressAutoHyphens/>
      </w:pPr>
      <w:r>
        <w:rPr>
          <w:rFonts w:hint="default"/>
          <w:lang w:val="sk-SK"/>
        </w:rPr>
        <w:t xml:space="preserve">                               Vyhodnotenie:  14:30</w:t>
      </w:r>
      <w:r>
        <w:t xml:space="preserve">  </w:t>
      </w:r>
      <w:r>
        <w:tab/>
      </w:r>
      <w:r>
        <w:t xml:space="preserve"> </w:t>
      </w:r>
    </w:p>
    <w:p>
      <w:pPr>
        <w:tabs>
          <w:tab w:val="left" w:pos="2127"/>
          <w:tab w:val="left" w:pos="3285"/>
          <w:tab w:val="left" w:pos="3915"/>
          <w:tab w:val="left" w:pos="6340"/>
          <w:tab w:val="left" w:pos="7605"/>
        </w:tabs>
        <w:suppressAutoHyphens/>
      </w:pPr>
      <w:r>
        <w:rPr>
          <w:lang w:val="sk-SK"/>
        </w:rPr>
        <w:t xml:space="preserve">                             </w:t>
      </w:r>
    </w:p>
    <w:p>
      <w:pPr>
        <w:tabs>
          <w:tab w:val="left" w:pos="1860"/>
          <w:tab w:val="left" w:pos="3285"/>
          <w:tab w:val="left" w:pos="3915"/>
          <w:tab w:val="left" w:pos="6340"/>
          <w:tab w:val="left" w:pos="7605"/>
        </w:tabs>
        <w:suppressAutoHyphens/>
        <w:rPr>
          <w:rFonts w:hint="default"/>
          <w:lang w:val="sk-SK"/>
        </w:rPr>
      </w:pPr>
      <w:r>
        <w:rPr>
          <w:b/>
          <w:lang w:val="cs-CZ"/>
        </w:rPr>
        <w:t>Štartovné  :</w:t>
      </w:r>
      <w:r>
        <w:rPr>
          <w:lang w:val="cs-CZ"/>
        </w:rPr>
        <w:tab/>
      </w:r>
      <w:r>
        <w:rPr>
          <w:rFonts w:hint="default"/>
          <w:lang w:val="sk-SK"/>
        </w:rPr>
        <w:t>1,- euro- v cene štartovného je malé občerstvenie</w:t>
      </w:r>
    </w:p>
    <w:p>
      <w:pPr>
        <w:tabs>
          <w:tab w:val="left" w:pos="1860"/>
          <w:tab w:val="left" w:pos="3285"/>
          <w:tab w:val="left" w:pos="3915"/>
          <w:tab w:val="left" w:pos="6340"/>
          <w:tab w:val="left" w:pos="7605"/>
        </w:tabs>
        <w:suppressAutoHyphens/>
        <w:rPr>
          <w:rFonts w:hint="default"/>
          <w:lang w:val="sk-SK"/>
        </w:rPr>
      </w:pPr>
    </w:p>
    <w:p>
      <w:pPr>
        <w:pStyle w:val="9"/>
        <w:rPr>
          <w:rFonts w:ascii="Times New Roman" w:hAnsi="Times New Roman"/>
          <w:b w:val="0"/>
          <w:bCs/>
          <w:lang w:val="sk-SK"/>
        </w:rPr>
      </w:pPr>
      <w:r>
        <w:rPr>
          <w:rFonts w:ascii="Times New Roman" w:hAnsi="Times New Roman"/>
          <w:b/>
          <w:lang w:val="sk-SK"/>
        </w:rPr>
        <w:t>Ceny :</w:t>
      </w:r>
      <w:r>
        <w:rPr>
          <w:rFonts w:ascii="Times New Roman" w:hAnsi="Times New Roman"/>
          <w:b/>
          <w:lang w:val="sk-SK"/>
        </w:rPr>
        <w:tab/>
      </w:r>
      <w:r>
        <w:rPr>
          <w:rFonts w:hint="default" w:ascii="Times New Roman" w:hAnsi="Times New Roman"/>
          <w:b w:val="0"/>
          <w:bCs/>
          <w:lang w:val="sk-SK"/>
        </w:rPr>
        <w:t>traja najlepší v každej kategórii, samostatne chlapci a dievčatá</w:t>
      </w:r>
    </w:p>
    <w:p>
      <w:pPr>
        <w:tabs>
          <w:tab w:val="left" w:pos="1860"/>
          <w:tab w:val="left" w:pos="3285"/>
          <w:tab w:val="left" w:pos="3915"/>
          <w:tab w:val="left" w:pos="6340"/>
          <w:tab w:val="left" w:pos="7605"/>
        </w:tabs>
        <w:suppressAutoHyphens/>
        <w:rPr>
          <w:rFonts w:hint="default"/>
          <w:lang w:val="en-US"/>
        </w:rPr>
      </w:pPr>
    </w:p>
    <w:p>
      <w:pPr>
        <w:pStyle w:val="17"/>
        <w:tabs>
          <w:tab w:val="left" w:pos="1845"/>
          <w:tab w:val="clear" w:pos="9360"/>
        </w:tabs>
        <w:ind w:left="1843" w:hanging="1843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b/>
          <w:lang w:val="sk-SK"/>
        </w:rPr>
        <w:t>Ďa</w:t>
      </w:r>
      <w:r>
        <w:rPr>
          <w:rFonts w:hint="default"/>
          <w:b/>
          <w:lang w:val="sk-SK"/>
        </w:rPr>
        <w:t>l</w:t>
      </w:r>
      <w:r>
        <w:rPr>
          <w:b/>
          <w:lang w:val="sk-SK"/>
        </w:rPr>
        <w:t>šie informácie</w:t>
      </w:r>
      <w:r>
        <w:rPr>
          <w:lang w:val="cs-CZ"/>
        </w:rPr>
        <w:t>:</w:t>
      </w:r>
      <w:r>
        <w:rPr>
          <w:rFonts w:hint="default"/>
          <w:lang w:val="sk-SK"/>
        </w:rPr>
        <w:t xml:space="preserve">možnosť parkovania aj pri Červenom evanjelickom kostole- cez víkend zdarma, presun 4 min k ZŠ (popri nemocnici a gymnáziu), </w:t>
      </w:r>
      <w:r>
        <w:rPr>
          <w:rFonts w:hint="default"/>
          <w:b/>
          <w:bCs/>
          <w:lang w:val="sk-SK"/>
        </w:rPr>
        <w:t>nutné si doniesť prezuvky</w:t>
      </w:r>
      <w:r>
        <w:rPr>
          <w:rFonts w:hint="default"/>
          <w:lang w:val="sk-SK"/>
        </w:rPr>
        <w:t>,</w:t>
      </w:r>
      <w:r>
        <w:rPr>
          <w:rFonts w:hint="default" w:ascii="Times New Roman" w:hAnsi="Times New Roman" w:cs="Times New Roman"/>
          <w:lang w:val="sk-SK"/>
        </w:rPr>
        <w:t xml:space="preserve"> p</w:t>
      </w:r>
      <w:r>
        <w:rPr>
          <w:rFonts w:hint="default" w:ascii="Times New Roman" w:hAnsi="Times New Roman" w:eastAsia="SimSun" w:cs="Times New Roman"/>
          <w:sz w:val="24"/>
          <w:szCs w:val="24"/>
        </w:rPr>
        <w:t>rosím všetkých vedúcich, aby pre svojich hráčov doniesli šachy a hodiny</w:t>
      </w:r>
    </w:p>
    <w:p>
      <w:pPr>
        <w:pStyle w:val="17"/>
        <w:tabs>
          <w:tab w:val="left" w:pos="1845"/>
          <w:tab w:val="clear" w:pos="9360"/>
        </w:tabs>
        <w:ind w:left="1843" w:hanging="1843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pStyle w:val="17"/>
        <w:tabs>
          <w:tab w:val="left" w:pos="1845"/>
          <w:tab w:val="clear" w:pos="9360"/>
        </w:tabs>
        <w:ind w:left="1845" w:hanging="1845"/>
        <w:rPr>
          <w:b/>
          <w:lang w:val="cs-CZ"/>
        </w:rPr>
      </w:pPr>
    </w:p>
    <w:p>
      <w:pPr>
        <w:pStyle w:val="9"/>
        <w:rPr>
          <w:rFonts w:ascii="Times New Roman" w:hAnsi="Times New Roman"/>
          <w:b/>
          <w:lang w:val="sk-SK"/>
        </w:rPr>
      </w:pPr>
    </w:p>
    <w:p>
      <w:pPr>
        <w:tabs>
          <w:tab w:val="left" w:pos="-1418"/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SRDEČNE POZÝVAME !</w:t>
      </w:r>
    </w:p>
    <w:p>
      <w:pPr>
        <w:tabs>
          <w:tab w:val="left" w:pos="-1418"/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hint="default" w:ascii="SimSun" w:hAnsi="SimSun"/>
          <w:sz w:val="24"/>
          <w:lang w:val="sk-SK"/>
        </w:rPr>
      </w:pPr>
      <w:r>
        <w:rPr>
          <w:rFonts w:hint="default" w:ascii="SimSun" w:hAnsi="SimSun"/>
          <w:sz w:val="24"/>
        </w:rPr>
        <w:drawing>
          <wp:inline distT="0" distB="0" distL="114300" distR="114300">
            <wp:extent cx="904875" cy="1029970"/>
            <wp:effectExtent l="0" t="0" r="0" b="1778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/>
          <w:sz w:val="24"/>
          <w:lang w:val="sk-SK"/>
        </w:rPr>
        <w:t xml:space="preserve">                                                 </w:t>
      </w:r>
    </w:p>
    <w:p>
      <w:pPr>
        <w:tabs>
          <w:tab w:val="left" w:pos="-1418"/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k-SK"/>
        </w:rPr>
        <w:t xml:space="preserve"> </w:t>
      </w:r>
      <w:r>
        <w:rPr>
          <w:b/>
          <w:sz w:val="24"/>
          <w:szCs w:val="24"/>
          <w:lang w:val="sk-SK"/>
        </w:rPr>
        <w:t>www.mskkdvsachykk.eu</w:t>
      </w:r>
      <w:r>
        <w:rPr>
          <w:b/>
          <w:sz w:val="36"/>
          <w:szCs w:val="36"/>
          <w:lang w:val="sk-SK"/>
        </w:rPr>
        <w:t xml:space="preserve">                              </w:t>
      </w:r>
    </w:p>
    <w:sectPr>
      <w:headerReference r:id="rId3" w:type="default"/>
      <w:pgSz w:w="11906" w:h="16838"/>
      <w:pgMar w:top="851" w:right="851" w:bottom="907" w:left="851" w:header="0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 w:val="1"/>
  <w:bordersDoNotSurroundHeader w:val="0"/>
  <w:bordersDoNotSurroundFooter w:val="0"/>
  <w:documentProtection w:enforcement="0"/>
  <w:defaultTabStop w:val="708"/>
  <w:hyphenationZone w:val="360"/>
  <w:drawingGridHorizontalSpacing w:val="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8E63E5"/>
    <w:rsid w:val="34FB1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color w:val="000000"/>
      <w:sz w:val="24"/>
      <w:szCs w:val="24"/>
      <w:lang w:val="sk-SK" w:eastAsia="sk-SK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beforeLines="0" w:after="60" w:afterLines="0"/>
      <w:outlineLvl w:val="2"/>
    </w:pPr>
    <w:rPr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beforeLines="0" w:after="60" w:afterLines="0"/>
      <w:outlineLvl w:val="3"/>
    </w:pPr>
    <w:rPr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beforeLines="0" w:after="60" w:afterLines="0"/>
      <w:outlineLvl w:val="4"/>
    </w:pPr>
    <w:rPr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beforeLines="0" w:after="60" w:afterLines="0"/>
      <w:outlineLvl w:val="5"/>
    </w:pPr>
    <w:rPr>
      <w:sz w:val="22"/>
      <w:szCs w:val="22"/>
    </w:rPr>
  </w:style>
  <w:style w:type="character" w:default="1" w:styleId="12">
    <w:name w:val="Default Paragraph Font"/>
    <w:semiHidden/>
    <w:uiPriority w:val="0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"/>
    <w:basedOn w:val="1"/>
    <w:uiPriority w:val="0"/>
    <w:pPr>
      <w:tabs>
        <w:tab w:val="left" w:pos="-1440"/>
        <w:tab w:val="left" w:pos="-720"/>
        <w:tab w:val="left" w:pos="0"/>
        <w:tab w:val="left" w:pos="720"/>
        <w:tab w:val="left" w:pos="1440"/>
        <w:tab w:val="left" w:pos="1843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88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843"/>
    </w:pPr>
  </w:style>
  <w:style w:type="paragraph" w:styleId="9">
    <w:name w:val="Body Text Indent 2"/>
    <w:basedOn w:val="1"/>
    <w:uiPriority w:val="0"/>
    <w:pPr>
      <w:widowControl w:val="0"/>
      <w:tabs>
        <w:tab w:val="left" w:pos="1861"/>
      </w:tabs>
      <w:suppressAutoHyphens/>
      <w:ind w:left="1860" w:hanging="1860"/>
      <w:jc w:val="both"/>
    </w:pPr>
    <w:rPr>
      <w:rFonts w:ascii="Symbol" w:hAnsi="Symbol" w:eastAsia="Symbol"/>
      <w:sz w:val="24"/>
      <w:lang w:val="en-US"/>
    </w:rPr>
  </w:style>
  <w:style w:type="paragraph" w:styleId="10">
    <w:name w:val="header"/>
    <w:basedOn w:val="1"/>
    <w:uiPriority w:val="0"/>
    <w:pPr>
      <w:widowControl w:val="0"/>
      <w:tabs>
        <w:tab w:val="center" w:pos="4536"/>
        <w:tab w:val="right" w:pos="9072"/>
      </w:tabs>
    </w:pPr>
    <w:rPr>
      <w:rFonts w:eastAsia="Symbol"/>
      <w:lang w:val="sk-SK"/>
    </w:rPr>
  </w:style>
  <w:style w:type="paragraph" w:styleId="11">
    <w:name w:val="Title"/>
    <w:basedOn w:val="1"/>
    <w:qFormat/>
    <w:uiPriority w:val="0"/>
    <w:pPr>
      <w:widowControl w:val="0"/>
      <w:tabs>
        <w:tab w:val="center" w:pos="4680"/>
      </w:tabs>
      <w:suppressAutoHyphens/>
      <w:ind w:left="426" w:right="425"/>
      <w:jc w:val="center"/>
      <w:outlineLvl w:val="0"/>
    </w:pPr>
    <w:rPr>
      <w:rFonts w:eastAsia="Symbol"/>
      <w:b/>
      <w:color w:val="0000FF"/>
      <w:spacing w:val="-2"/>
      <w:sz w:val="36"/>
      <w:lang w:val="sk-SK"/>
    </w:rPr>
  </w:style>
  <w:style w:type="character" w:styleId="13">
    <w:name w:val="Emphasis"/>
    <w:basedOn w:val="12"/>
    <w:qFormat/>
    <w:uiPriority w:val="0"/>
    <w:rPr>
      <w:i/>
      <w:iCs/>
    </w:rPr>
  </w:style>
  <w:style w:type="character" w:styleId="14">
    <w:name w:val="FollowedHyperlink"/>
    <w:basedOn w:val="12"/>
    <w:uiPriority w:val="0"/>
    <w:rPr>
      <w:color w:val="666666"/>
      <w:u w:val="single"/>
    </w:rPr>
  </w:style>
  <w:style w:type="character" w:styleId="15">
    <w:name w:val="Hyperlink"/>
    <w:basedOn w:val="12"/>
    <w:uiPriority w:val="0"/>
    <w:rPr>
      <w:color w:val="996600"/>
      <w:u w:val="single"/>
    </w:rPr>
  </w:style>
  <w:style w:type="paragraph" w:customStyle="1" w:styleId="17">
    <w:name w:val="nadpis obsahu"/>
    <w:basedOn w:val="1"/>
    <w:uiPriority w:val="0"/>
    <w:pPr>
      <w:widowControl w:val="0"/>
      <w:tabs>
        <w:tab w:val="right" w:pos="9360"/>
      </w:tabs>
      <w:suppressAutoHyphens/>
    </w:pPr>
    <w:rPr>
      <w:rFonts w:eastAsia="Symbol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1013</Characters>
  <Lines>8</Lines>
  <Paragraphs>2</Paragraphs>
  <ScaleCrop>false</ScaleCrop>
  <LinksUpToDate>false</LinksUpToDate>
  <CharactersWithSpaces>1215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2014-05-27T11:17:00Z</dcterms:created>
  <dc:creator>silvia</dc:creator>
  <cp:lastModifiedBy>silvia</cp:lastModifiedBy>
  <cp:lastPrinted>2012-07-13T11:23:00Z</cp:lastPrinted>
  <dcterms:modified xsi:type="dcterms:W3CDTF">2017-10-20T16:42:58Z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rmnsque 011</vt:lpwstr>
  </property>
  <property fmtid="{D5CDD505-2E9C-101B-9397-08002B2CF9AE}" pid="3" name="Jazyk">
    <vt:lpwstr/>
  </property>
  <property fmtid="{D5CDD505-2E9C-101B-9397-08002B2CF9AE}" pid="4" name="KSOProductBuildVer">
    <vt:lpwstr>1033-10.2.0.5934</vt:lpwstr>
  </property>
</Properties>
</file>